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A636041" w14:textId="77777777" w:rsidR="00BA30F0" w:rsidRDefault="00BA30F0" w:rsidP="00BA30F0">
      <w:r>
        <w:t xml:space="preserve">2in1: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sisteme</w:t>
      </w:r>
      <w:proofErr w:type="spellEnd"/>
      <w:r>
        <w:t xml:space="preserve"> </w:t>
      </w:r>
      <w:proofErr w:type="spellStart"/>
      <w:r>
        <w:t>convenționale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profesionale</w:t>
      </w:r>
      <w:proofErr w:type="spellEnd"/>
    </w:p>
    <w:p w14:paraId="6170726E" w14:textId="77777777" w:rsidR="00BA30F0" w:rsidRDefault="00BA30F0" w:rsidP="00BA30F0">
      <w:proofErr w:type="spellStart"/>
      <w:r>
        <w:t>conectare</w:t>
      </w:r>
      <w:proofErr w:type="spellEnd"/>
      <w:r>
        <w:t xml:space="preserve"> la </w:t>
      </w:r>
      <w:proofErr w:type="spellStart"/>
      <w:r>
        <w:t>aparate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ieșire</w:t>
      </w:r>
      <w:proofErr w:type="spellEnd"/>
      <w:r>
        <w:t xml:space="preserve"> 4-8 Ohmi</w:t>
      </w:r>
    </w:p>
    <w:p w14:paraId="31E2D77A" w14:textId="77777777" w:rsidR="00BA30F0" w:rsidRDefault="00BA30F0" w:rsidP="00BA30F0">
      <w:proofErr w:type="spellStart"/>
      <w:r>
        <w:t>conectare</w:t>
      </w:r>
      <w:proofErr w:type="spellEnd"/>
      <w:r>
        <w:t xml:space="preserve"> la </w:t>
      </w:r>
      <w:proofErr w:type="spellStart"/>
      <w:r>
        <w:t>sisteme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70/100/110V~</w:t>
      </w:r>
    </w:p>
    <w:p w14:paraId="66714447" w14:textId="77777777" w:rsidR="00BA30F0" w:rsidRDefault="00BA30F0" w:rsidP="00BA30F0">
      <w:proofErr w:type="spellStart"/>
      <w:r>
        <w:t>volum</w:t>
      </w:r>
      <w:proofErr w:type="spellEnd"/>
      <w:r>
        <w:t xml:space="preserve"> </w:t>
      </w:r>
      <w:proofErr w:type="spellStart"/>
      <w:r>
        <w:t>reglabil</w:t>
      </w:r>
      <w:proofErr w:type="spellEnd"/>
      <w:r>
        <w:t>: 10W-20W-40W</w:t>
      </w:r>
    </w:p>
    <w:p w14:paraId="22553348" w14:textId="77777777" w:rsidR="00BA30F0" w:rsidRDefault="00BA30F0" w:rsidP="00BA30F0">
      <w:proofErr w:type="spellStart"/>
      <w:r>
        <w:t>boxă</w:t>
      </w:r>
      <w:proofErr w:type="spellEnd"/>
      <w:r>
        <w:t xml:space="preserve"> 2-căi </w:t>
      </w:r>
      <w:proofErr w:type="spellStart"/>
      <w:r>
        <w:t>bass-reflex</w:t>
      </w:r>
      <w:proofErr w:type="spellEnd"/>
      <w:r>
        <w:t xml:space="preserve"> Hi-Fi</w:t>
      </w:r>
    </w:p>
    <w:p w14:paraId="399D22AE" w14:textId="77777777" w:rsidR="00BA30F0" w:rsidRDefault="00BA30F0" w:rsidP="00BA30F0">
      <w:proofErr w:type="spellStart"/>
      <w:r>
        <w:t>tweeter</w:t>
      </w:r>
      <w:proofErr w:type="spellEnd"/>
      <w:r>
        <w:t xml:space="preserve"> </w:t>
      </w:r>
      <w:proofErr w:type="spellStart"/>
      <w:r>
        <w:t>dome</w:t>
      </w:r>
      <w:proofErr w:type="spellEnd"/>
      <w:r>
        <w:t xml:space="preserve">, con din </w:t>
      </w:r>
      <w:proofErr w:type="spellStart"/>
      <w:r>
        <w:t>mătase</w:t>
      </w:r>
      <w:proofErr w:type="spellEnd"/>
    </w:p>
    <w:p w14:paraId="5C4838AA" w14:textId="77777777" w:rsidR="00BA30F0" w:rsidRDefault="00BA30F0" w:rsidP="00BA30F0">
      <w:proofErr w:type="spellStart"/>
      <w:r>
        <w:t>plastic</w:t>
      </w:r>
      <w:proofErr w:type="spellEnd"/>
      <w:r>
        <w:t xml:space="preserve"> ABS </w:t>
      </w:r>
      <w:proofErr w:type="spellStart"/>
      <w:r>
        <w:t>ranforsat</w:t>
      </w:r>
      <w:proofErr w:type="spellEnd"/>
      <w:r>
        <w:t xml:space="preserve">, </w:t>
      </w:r>
      <w:proofErr w:type="spellStart"/>
      <w:r>
        <w:t>grilaj</w:t>
      </w:r>
      <w:proofErr w:type="spellEnd"/>
      <w:r>
        <w:t xml:space="preserve"> </w:t>
      </w:r>
      <w:proofErr w:type="spellStart"/>
      <w:r>
        <w:t>metalic</w:t>
      </w:r>
      <w:proofErr w:type="spellEnd"/>
    </w:p>
    <w:p w14:paraId="59B2A839" w14:textId="77777777" w:rsidR="00BA30F0" w:rsidRDefault="00BA30F0" w:rsidP="00BA30F0">
      <w:proofErr w:type="spellStart"/>
      <w:r>
        <w:t>utilizare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verticală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orizontală</w:t>
      </w:r>
      <w:proofErr w:type="spellEnd"/>
    </w:p>
    <w:p w14:paraId="35EC8413" w14:textId="77777777" w:rsidR="00BA30F0" w:rsidRDefault="00BA30F0" w:rsidP="00BA30F0">
      <w:proofErr w:type="spellStart"/>
      <w:r>
        <w:t>montare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perete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tavan</w:t>
      </w:r>
      <w:proofErr w:type="spellEnd"/>
    </w:p>
    <w:p w14:paraId="4D939FEC" w14:textId="77777777" w:rsidR="00BA30F0" w:rsidRDefault="00BA30F0" w:rsidP="00BA30F0">
      <w:proofErr w:type="spellStart"/>
      <w:r>
        <w:t>rabatabil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rotativ</w:t>
      </w:r>
      <w:proofErr w:type="spellEnd"/>
    </w:p>
    <w:p w14:paraId="336B0477" w14:textId="77777777" w:rsidR="00BA30F0" w:rsidRDefault="00BA30F0" w:rsidP="00BA30F0">
      <w:proofErr w:type="spellStart"/>
      <w:r>
        <w:t>conector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șurub</w:t>
      </w:r>
      <w:proofErr w:type="spellEnd"/>
    </w:p>
    <w:p w14:paraId="2B971A01" w14:textId="77777777" w:rsidR="00BA30F0" w:rsidRDefault="00BA30F0" w:rsidP="00BA30F0">
      <w:proofErr w:type="spellStart"/>
      <w:r>
        <w:t>sarcină</w:t>
      </w:r>
      <w:proofErr w:type="spellEnd"/>
      <w:r>
        <w:t>: 60 W / 8 Ohmi, 40 W / 100 V~</w:t>
      </w:r>
    </w:p>
    <w:p w14:paraId="37634C3E" w14:textId="5ECD6ADC" w:rsidR="00481B83" w:rsidRPr="00C34403" w:rsidRDefault="00BA30F0" w:rsidP="00BA30F0">
      <w:proofErr w:type="spellStart"/>
      <w:r>
        <w:t>dimensiuni</w:t>
      </w:r>
      <w:proofErr w:type="spellEnd"/>
      <w:r>
        <w:t xml:space="preserve"> / </w:t>
      </w:r>
      <w:proofErr w:type="spellStart"/>
      <w:r>
        <w:t>greutate</w:t>
      </w:r>
      <w:proofErr w:type="spellEnd"/>
      <w:r>
        <w:t>: 200 x 285 x 190 mm / 2,9 kg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C6C91"/>
    <w:rsid w:val="000D63F2"/>
    <w:rsid w:val="000D7EC9"/>
    <w:rsid w:val="0010045E"/>
    <w:rsid w:val="00105762"/>
    <w:rsid w:val="00107621"/>
    <w:rsid w:val="00107EB1"/>
    <w:rsid w:val="0012751A"/>
    <w:rsid w:val="00146852"/>
    <w:rsid w:val="00174612"/>
    <w:rsid w:val="00183F6D"/>
    <w:rsid w:val="001C2172"/>
    <w:rsid w:val="001C50C0"/>
    <w:rsid w:val="001C6F24"/>
    <w:rsid w:val="001E7036"/>
    <w:rsid w:val="001F539C"/>
    <w:rsid w:val="001F5D97"/>
    <w:rsid w:val="002065AB"/>
    <w:rsid w:val="002139D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C7188"/>
    <w:rsid w:val="002E451E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32677"/>
    <w:rsid w:val="005459F3"/>
    <w:rsid w:val="00552CD1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D215E"/>
    <w:rsid w:val="006D75A8"/>
    <w:rsid w:val="006E427E"/>
    <w:rsid w:val="006F5416"/>
    <w:rsid w:val="006F6B58"/>
    <w:rsid w:val="00720E54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800924"/>
    <w:rsid w:val="00816554"/>
    <w:rsid w:val="0086012E"/>
    <w:rsid w:val="00861090"/>
    <w:rsid w:val="00890A40"/>
    <w:rsid w:val="008B5293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A30F0"/>
    <w:rsid w:val="00BA5EF9"/>
    <w:rsid w:val="00BC31E7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D045DA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41B78"/>
    <w:rsid w:val="00E47583"/>
    <w:rsid w:val="00E543B0"/>
    <w:rsid w:val="00E55AA6"/>
    <w:rsid w:val="00E6191A"/>
    <w:rsid w:val="00E9409B"/>
    <w:rsid w:val="00EA012F"/>
    <w:rsid w:val="00EA37E1"/>
    <w:rsid w:val="00EA3C70"/>
    <w:rsid w:val="00EC5264"/>
    <w:rsid w:val="00F00E80"/>
    <w:rsid w:val="00F04803"/>
    <w:rsid w:val="00F10855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2023-01-11T14:46:00Z</dcterms:created>
  <dcterms:modified xsi:type="dcterms:W3CDTF">2023-01-11T14:46:00Z</dcterms:modified>
</cp:coreProperties>
</file>